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8B" w:rsidRDefault="00844CE0" w:rsidP="00DF5D0C">
      <w:pPr>
        <w:tabs>
          <w:tab w:val="left" w:pos="2835"/>
        </w:tabs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61975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8B" w:rsidRPr="00DF5D0C" w:rsidRDefault="00C81B8B" w:rsidP="00774C6E">
      <w:pPr>
        <w:pStyle w:val="Legenda"/>
        <w:outlineLvl w:val="0"/>
        <w:rPr>
          <w:rFonts w:ascii="Verdana" w:hAnsi="Verdana"/>
          <w:bCs w:val="0"/>
          <w:color w:val="000033"/>
          <w:sz w:val="22"/>
          <w:szCs w:val="22"/>
          <w:shd w:val="clear" w:color="auto" w:fill="FFFFFF"/>
        </w:rPr>
      </w:pPr>
      <w:r w:rsidRPr="00DF5D0C">
        <w:rPr>
          <w:rFonts w:ascii="Verdana" w:hAnsi="Verdana"/>
          <w:bCs w:val="0"/>
          <w:color w:val="000033"/>
          <w:sz w:val="22"/>
          <w:szCs w:val="22"/>
          <w:shd w:val="clear" w:color="auto" w:fill="FFFFFF"/>
        </w:rPr>
        <w:t>ESTADO DO RIO GRANDE DO SUL</w:t>
      </w:r>
    </w:p>
    <w:p w:rsidR="00C81B8B" w:rsidRPr="00DF5D0C" w:rsidRDefault="00C81B8B" w:rsidP="00774C6E">
      <w:pPr>
        <w:jc w:val="center"/>
        <w:outlineLvl w:val="0"/>
        <w:rPr>
          <w:rFonts w:ascii="Verdana" w:hAnsi="Verdana"/>
          <w:b/>
          <w:color w:val="000033"/>
          <w:shd w:val="clear" w:color="auto" w:fill="FFFFFF"/>
          <w:lang w:eastAsia="pt-BR"/>
        </w:rPr>
      </w:pPr>
      <w:r>
        <w:rPr>
          <w:rFonts w:ascii="Verdana" w:hAnsi="Verdana"/>
          <w:b/>
          <w:color w:val="000033"/>
          <w:shd w:val="clear" w:color="auto" w:fill="FFFFFF"/>
          <w:lang w:eastAsia="pt-BR"/>
        </w:rPr>
        <w:t xml:space="preserve">        SECRETARIA DO DESENVOLVIMENTO SOCIAL, TRABALHO, JUSTIÇA E </w:t>
      </w:r>
      <w:r w:rsidRPr="00DF5D0C">
        <w:rPr>
          <w:rFonts w:ascii="Verdana" w:hAnsi="Verdana"/>
          <w:b/>
          <w:color w:val="000033"/>
          <w:shd w:val="clear" w:color="auto" w:fill="FFFFFF"/>
          <w:lang w:eastAsia="pt-BR"/>
        </w:rPr>
        <w:t xml:space="preserve">DIREITOS HUMANOS. </w:t>
      </w:r>
    </w:p>
    <w:p w:rsidR="00C81B8B" w:rsidRPr="00DF5D0C" w:rsidRDefault="00C81B8B" w:rsidP="00774C6E">
      <w:pPr>
        <w:jc w:val="center"/>
        <w:outlineLvl w:val="0"/>
        <w:rPr>
          <w:rFonts w:ascii="Verdana" w:hAnsi="Verdana"/>
          <w:b/>
          <w:color w:val="000033"/>
          <w:shd w:val="clear" w:color="auto" w:fill="FFFFFF"/>
          <w:lang w:eastAsia="pt-BR"/>
        </w:rPr>
      </w:pPr>
      <w:r w:rsidRPr="004F432C">
        <w:rPr>
          <w:rFonts w:ascii="Verdana" w:hAnsi="Verdana"/>
          <w:b/>
          <w:bCs/>
          <w:color w:val="000033"/>
          <w:shd w:val="clear" w:color="auto" w:fill="FFFFFF"/>
        </w:rPr>
        <w:t>C</w:t>
      </w:r>
      <w:r w:rsidRPr="00DF5D0C">
        <w:rPr>
          <w:rFonts w:ascii="Verdana" w:hAnsi="Verdana"/>
          <w:b/>
          <w:bCs/>
          <w:color w:val="000033"/>
          <w:shd w:val="clear" w:color="auto" w:fill="FFFFFF"/>
          <w:lang w:eastAsia="pt-BR"/>
        </w:rPr>
        <w:t>OMISSÃO ESPECIAL DE LICITAÇÕES</w:t>
      </w:r>
    </w:p>
    <w:p w:rsidR="00C81B8B" w:rsidRDefault="00C81B8B" w:rsidP="00DE1C7B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000033"/>
          <w:shd w:val="clear" w:color="auto" w:fill="FFFFFF"/>
        </w:rPr>
      </w:pPr>
    </w:p>
    <w:p w:rsidR="00C81B8B" w:rsidRPr="009078F3" w:rsidRDefault="00C81B8B" w:rsidP="00DE1C7B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000033"/>
          <w:sz w:val="32"/>
          <w:szCs w:val="32"/>
          <w:shd w:val="clear" w:color="auto" w:fill="FFFFFF"/>
        </w:rPr>
      </w:pPr>
    </w:p>
    <w:p w:rsidR="00C81B8B" w:rsidRPr="003727D1" w:rsidRDefault="00C81B8B" w:rsidP="00774C6E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/>
          <w:b/>
          <w:bCs/>
          <w:color w:val="000033"/>
          <w:shd w:val="clear" w:color="auto" w:fill="FFFFFF"/>
        </w:rPr>
      </w:pPr>
      <w:r w:rsidRPr="003727D1">
        <w:rPr>
          <w:rFonts w:ascii="Verdana" w:hAnsi="Verdana"/>
          <w:b/>
          <w:bCs/>
          <w:color w:val="000033"/>
          <w:shd w:val="clear" w:color="auto" w:fill="FFFFFF"/>
        </w:rPr>
        <w:t>CONVITE À MANIFESTAÇÃO DE INTERESSE -</w:t>
      </w:r>
    </w:p>
    <w:p w:rsidR="00C81B8B" w:rsidRPr="003727D1" w:rsidRDefault="00C81B8B" w:rsidP="00774C6E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/>
          <w:b/>
          <w:bCs/>
          <w:color w:val="000033"/>
          <w:shd w:val="clear" w:color="auto" w:fill="FFFFFF"/>
        </w:rPr>
      </w:pPr>
      <w:r w:rsidRPr="003727D1">
        <w:rPr>
          <w:rFonts w:ascii="Verdana" w:hAnsi="Verdana"/>
          <w:b/>
          <w:bCs/>
          <w:color w:val="000033"/>
          <w:shd w:val="clear" w:color="auto" w:fill="FFFFFF"/>
        </w:rPr>
        <w:t>EMPRESA CONSULTORA DE ENGENHARIA E ARQUITETURA</w:t>
      </w:r>
    </w:p>
    <w:p w:rsidR="00C81B8B" w:rsidRPr="003727D1" w:rsidRDefault="00C81B8B" w:rsidP="00DE1C7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33"/>
          <w:shd w:val="clear" w:color="auto" w:fill="FFFFFF"/>
        </w:rPr>
      </w:pPr>
      <w:r w:rsidRPr="003727D1">
        <w:rPr>
          <w:rFonts w:ascii="Verdana" w:hAnsi="Verdana"/>
          <w:color w:val="000033"/>
          <w:shd w:val="clear" w:color="auto" w:fill="FFFFFF"/>
        </w:rPr>
        <w:t> </w:t>
      </w:r>
    </w:p>
    <w:p w:rsidR="00C81B8B" w:rsidRPr="003727D1" w:rsidRDefault="00C81B8B" w:rsidP="00DE1C7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33"/>
          <w:shd w:val="clear" w:color="auto" w:fill="FFFFFF"/>
        </w:rPr>
      </w:pPr>
      <w:r w:rsidRPr="003727D1">
        <w:rPr>
          <w:rFonts w:ascii="Verdana" w:hAnsi="Verdana"/>
          <w:color w:val="000033"/>
          <w:shd w:val="clear" w:color="auto" w:fill="FFFFFF"/>
        </w:rPr>
        <w:t>A Secretaria do Desenvolvimento Social, Trabalho, Justiça e Direitos Humanos lançou convite à apresentação de manifestação de interesse para selecionar empresas candidatas de consultoria para elaboração de Estudos e Projetos</w:t>
      </w:r>
      <w:r>
        <w:rPr>
          <w:rFonts w:ascii="Verdana" w:hAnsi="Verdana"/>
          <w:color w:val="000033"/>
          <w:shd w:val="clear" w:color="auto" w:fill="FFFFFF"/>
        </w:rPr>
        <w:t xml:space="preserve"> Executivos</w:t>
      </w:r>
      <w:r w:rsidRPr="003727D1">
        <w:rPr>
          <w:rFonts w:ascii="Verdana" w:hAnsi="Verdana"/>
          <w:color w:val="000033"/>
          <w:shd w:val="clear" w:color="auto" w:fill="FFFFFF"/>
        </w:rPr>
        <w:t xml:space="preserve"> de revitalização do prédio do Centro de Convivência e Profissionalização - CECONP da FASE, na Vila Cruzeiro do Sul. A presente contratação integra o Programa de Oportunidades e Direitos (POD), viabilizado com recursos do Banco Interamericano de Desenvolvimento (BID).</w:t>
      </w:r>
    </w:p>
    <w:p w:rsidR="00C81B8B" w:rsidRPr="003727D1" w:rsidRDefault="00C81B8B" w:rsidP="00DE1C7B">
      <w:pPr>
        <w:pStyle w:val="NormalWeb"/>
        <w:spacing w:before="0" w:beforeAutospacing="0" w:after="0" w:afterAutospacing="0"/>
        <w:rPr>
          <w:rFonts w:ascii="Verdana" w:hAnsi="Verdana"/>
          <w:color w:val="000033"/>
          <w:shd w:val="clear" w:color="auto" w:fill="FFFFFF"/>
        </w:rPr>
      </w:pPr>
    </w:p>
    <w:p w:rsidR="00C81B8B" w:rsidRPr="009078F3" w:rsidRDefault="00C81B8B" w:rsidP="00DE1C7B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33"/>
          <w:sz w:val="32"/>
          <w:szCs w:val="32"/>
        </w:rPr>
      </w:pPr>
      <w:r w:rsidRPr="003727D1">
        <w:rPr>
          <w:rFonts w:ascii="Verdana" w:hAnsi="Verdana"/>
          <w:color w:val="000033"/>
          <w:shd w:val="clear" w:color="auto" w:fill="FFFFFF"/>
        </w:rPr>
        <w:t>           </w:t>
      </w:r>
      <w:r w:rsidRPr="003727D1">
        <w:rPr>
          <w:rStyle w:val="apple-converted-space"/>
          <w:rFonts w:ascii="Verdana" w:hAnsi="Verdana"/>
          <w:color w:val="000033"/>
          <w:shd w:val="clear" w:color="auto" w:fill="FFFFFF"/>
        </w:rPr>
        <w:t> </w:t>
      </w:r>
      <w:r w:rsidRPr="003727D1">
        <w:rPr>
          <w:rFonts w:ascii="Verdana" w:hAnsi="Verdana"/>
          <w:color w:val="000033"/>
          <w:shd w:val="clear" w:color="auto" w:fill="FFFFFF"/>
        </w:rPr>
        <w:t xml:space="preserve">Convite, termo de referência e documentação exigidos podem ser consultados no site </w:t>
      </w:r>
      <w:hyperlink r:id="rId5" w:history="1">
        <w:r w:rsidRPr="003727D1">
          <w:rPr>
            <w:rStyle w:val="Hyperlink"/>
            <w:rFonts w:ascii="Verdana" w:hAnsi="Verdana"/>
            <w:b/>
            <w:shd w:val="clear" w:color="auto" w:fill="FFFFFF"/>
          </w:rPr>
          <w:t>www.sdstjdh.rs.gov.br</w:t>
        </w:r>
      </w:hyperlink>
      <w:r w:rsidRPr="003727D1">
        <w:rPr>
          <w:rFonts w:ascii="Verdana" w:hAnsi="Verdana"/>
          <w:b/>
          <w:color w:val="000033"/>
          <w:shd w:val="clear" w:color="auto" w:fill="FFFFFF"/>
        </w:rPr>
        <w:t>, em Serviços e Informações – Destaques POD RS/BID</w:t>
      </w:r>
      <w:r w:rsidRPr="003727D1">
        <w:rPr>
          <w:rFonts w:ascii="Verdana" w:hAnsi="Verdana"/>
          <w:color w:val="000033"/>
          <w:shd w:val="clear" w:color="auto" w:fill="FFFFFF"/>
        </w:rPr>
        <w:t>.</w:t>
      </w:r>
    </w:p>
    <w:p w:rsidR="00C81B8B" w:rsidRDefault="00C81B8B"/>
    <w:p w:rsidR="00774377" w:rsidRPr="00774377" w:rsidRDefault="00774377" w:rsidP="00B2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33"/>
          <w:sz w:val="24"/>
          <w:szCs w:val="24"/>
          <w:lang w:eastAsia="pt-BR"/>
        </w:rPr>
      </w:pPr>
      <w:bookmarkStart w:id="0" w:name="_GoBack"/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As Manifestações de Interess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e, juntamente com os documentos 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comprobatórios da experiência e qualificação, até 31/10/2017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 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às 18h00 da tarde, horário de Brasília, deverão ser encaminhados para: Correio Eletrônico ep-cel@sdstjdh.rs.gov.br ou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 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2) por meio físico, no Protocolo da Secretaria do Desenvolvimento Social, Trabalho, Justiça e Direitos Humanos, Av. Borges</w:t>
      </w:r>
    </w:p>
    <w:p w:rsidR="00774377" w:rsidRPr="00774377" w:rsidRDefault="00774377" w:rsidP="00B27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33"/>
          <w:sz w:val="24"/>
          <w:szCs w:val="24"/>
          <w:lang w:eastAsia="pt-BR"/>
        </w:rPr>
      </w:pP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de Medeiros, 1501 - 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>8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º andar - CEP: 90119-900 em Porto A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legre/RS em 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envelope fechado/lacrado, direcionado à Comissão</w:t>
      </w:r>
      <w:r>
        <w:rPr>
          <w:rFonts w:ascii="Arial" w:eastAsia="Times New Roman" w:hAnsi="Arial" w:cs="Arial"/>
          <w:color w:val="000033"/>
          <w:sz w:val="24"/>
          <w:szCs w:val="24"/>
          <w:lang w:eastAsia="pt-BR"/>
        </w:rPr>
        <w:t xml:space="preserve"> </w:t>
      </w:r>
      <w:r w:rsidRPr="00774377">
        <w:rPr>
          <w:rFonts w:ascii="Arial" w:eastAsia="Times New Roman" w:hAnsi="Arial" w:cs="Arial"/>
          <w:color w:val="000033"/>
          <w:sz w:val="24"/>
          <w:szCs w:val="24"/>
          <w:lang w:eastAsia="pt-BR"/>
        </w:rPr>
        <w:t>Especial de Licitações/CEL.</w:t>
      </w:r>
    </w:p>
    <w:bookmarkEnd w:id="0"/>
    <w:p w:rsidR="00774377" w:rsidRDefault="00774377"/>
    <w:sectPr w:rsidR="00774377" w:rsidSect="00D32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7B"/>
    <w:rsid w:val="000006FD"/>
    <w:rsid w:val="00096221"/>
    <w:rsid w:val="000B77BD"/>
    <w:rsid w:val="0017444D"/>
    <w:rsid w:val="001A2E58"/>
    <w:rsid w:val="0025579E"/>
    <w:rsid w:val="00290E45"/>
    <w:rsid w:val="002F0AEF"/>
    <w:rsid w:val="00343481"/>
    <w:rsid w:val="003727D1"/>
    <w:rsid w:val="00387A5E"/>
    <w:rsid w:val="004F432C"/>
    <w:rsid w:val="00573265"/>
    <w:rsid w:val="005F5BF2"/>
    <w:rsid w:val="00774377"/>
    <w:rsid w:val="00774C6E"/>
    <w:rsid w:val="007D0951"/>
    <w:rsid w:val="007F294A"/>
    <w:rsid w:val="007F4A12"/>
    <w:rsid w:val="00844CE0"/>
    <w:rsid w:val="009078F3"/>
    <w:rsid w:val="009736FD"/>
    <w:rsid w:val="00B2712F"/>
    <w:rsid w:val="00C81B8B"/>
    <w:rsid w:val="00CA6988"/>
    <w:rsid w:val="00CB528D"/>
    <w:rsid w:val="00D325FA"/>
    <w:rsid w:val="00DE1C7B"/>
    <w:rsid w:val="00DF5D0C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A4F65-4126-4AE8-AA20-F78708D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FA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DE1C7B"/>
    <w:rPr>
      <w:rFonts w:cs="Times New Roman"/>
    </w:rPr>
  </w:style>
  <w:style w:type="character" w:styleId="Hyperlink">
    <w:name w:val="Hyperlink"/>
    <w:basedOn w:val="Fontepargpadro"/>
    <w:uiPriority w:val="99"/>
    <w:rsid w:val="00DE1C7B"/>
    <w:rPr>
      <w:rFonts w:cs="Times New Roman"/>
      <w:color w:val="0000FF"/>
      <w:u w:val="single"/>
    </w:rPr>
  </w:style>
  <w:style w:type="paragraph" w:styleId="Legenda">
    <w:name w:val="caption"/>
    <w:basedOn w:val="Normal"/>
    <w:next w:val="Normal"/>
    <w:uiPriority w:val="99"/>
    <w:qFormat/>
    <w:rsid w:val="00DF5D0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B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B528D"/>
    <w:rPr>
      <w:rFonts w:ascii="Segoe UI" w:hAnsi="Segoe UI" w:cs="Segoe UI"/>
      <w:sz w:val="18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rsid w:val="00774C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stjdh.rs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Carolina Motta Ramos de Macedo Luce</dc:creator>
  <cp:keywords/>
  <dc:description/>
  <cp:lastModifiedBy>Suelen Gotardo</cp:lastModifiedBy>
  <cp:revision>3</cp:revision>
  <cp:lastPrinted>2016-06-29T14:38:00Z</cp:lastPrinted>
  <dcterms:created xsi:type="dcterms:W3CDTF">2017-10-17T20:07:00Z</dcterms:created>
  <dcterms:modified xsi:type="dcterms:W3CDTF">2017-10-17T20:09:00Z</dcterms:modified>
</cp:coreProperties>
</file>